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E2" w:rsidRPr="003F4D06" w:rsidRDefault="002934E2" w:rsidP="00686BE6">
      <w:pPr>
        <w:jc w:val="center"/>
        <w:rPr>
          <w:rFonts w:ascii="Arabic Typesetting" w:hAnsi="Arabic Typesetting" w:cs="Arabic Typesetting"/>
          <w:color w:val="800080"/>
          <w:sz w:val="48"/>
          <w:szCs w:val="48"/>
        </w:rPr>
      </w:pPr>
      <w:r w:rsidRPr="00686BE6">
        <w:rPr>
          <w:rFonts w:ascii="Arabic Typesetting" w:hAnsi="Arabic Typesetting" w:cs="Diwani Simple Striped"/>
          <w:b/>
          <w:bCs/>
          <w:color w:val="5F497A" w:themeColor="accent4" w:themeShade="BF"/>
          <w:sz w:val="48"/>
          <w:szCs w:val="48"/>
          <w:rtl/>
        </w:rPr>
        <w:t>البحث التربوي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     </w:t>
      </w:r>
      <w:r w:rsidR="00686BE6" w:rsidRPr="00686BE6">
        <w:rPr>
          <w:rFonts w:ascii="Arabic Typesetting" w:hAnsi="Arabic Typesetting" w:cs="Arabic Typesetting"/>
          <w:color w:val="7030A0"/>
          <w:sz w:val="48"/>
          <w:szCs w:val="48"/>
          <w:rtl/>
        </w:rPr>
        <w:t>عيوني تتمناك</w:t>
      </w:r>
      <w:r w:rsidRPr="00686BE6">
        <w:rPr>
          <w:rFonts w:ascii="Arabic Typesetting" w:hAnsi="Arabic Typesetting" w:cs="Arabic Typesetting"/>
          <w:color w:val="7030A0"/>
          <w:sz w:val="48"/>
          <w:szCs w:val="48"/>
        </w:rPr>
        <w:t>A</w:t>
      </w:r>
    </w:p>
    <w:p w:rsidR="000746CE" w:rsidRPr="003F4D06" w:rsidRDefault="00F91DBB" w:rsidP="002934E2">
      <w:pPr>
        <w:jc w:val="center"/>
        <w:rPr>
          <w:rFonts w:ascii="Arabic Typesetting" w:hAnsi="Arabic Typesetting" w:cs="Arabic Typesetting"/>
          <w:sz w:val="48"/>
          <w:szCs w:val="48"/>
          <w:rtl/>
        </w:rPr>
      </w:pP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اختر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الاجابه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الصحيحه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لكل من هذه المصطلحات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::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التنبؤ _الفهم _مشكله البحث _ البحث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العلمي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  <w:t>1_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هو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اسلوب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علمي موضوعي منظم للحصول علي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المعرفه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يعتمد علي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الملاحظه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والتجربه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والقياس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 }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البحث العلمي</w:t>
      </w:r>
      <w:r w:rsidRPr="003F4D06">
        <w:rPr>
          <w:rFonts w:ascii="Arabic Typesetting" w:hAnsi="Arabic Typesetting" w:cs="Arabic Typesetting"/>
          <w:color w:val="FF000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>2_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يقصد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به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فهم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الظاهره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التى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نبحثها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 }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الفهم</w:t>
      </w:r>
      <w:r w:rsidRPr="003F4D06">
        <w:rPr>
          <w:rFonts w:ascii="Arabic Typesetting" w:hAnsi="Arabic Typesetting" w:cs="Arabic Typesetting"/>
          <w:color w:val="FF000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>3_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هو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القدره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الباحث علي توقع الظاهر ه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او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يستنتج ظواهر أخرى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مرتبطه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بها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وهذا يعني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قديكون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هدفنا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من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الدراسه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او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البحث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الظاهره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هو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ان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تتمكن من توقعها مستقبلا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 }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التنبؤ</w:t>
      </w:r>
      <w:r w:rsidRPr="003F4D06">
        <w:rPr>
          <w:rFonts w:ascii="Arabic Typesetting" w:hAnsi="Arabic Typesetting" w:cs="Arabic Typesetting"/>
          <w:color w:val="FF000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>4_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هي قضيه تحتاج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الي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حل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او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اسئله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تحتاج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الي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جواب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 }</w:t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مشكلة البحث</w:t>
      </w:r>
    </w:p>
    <w:p w:rsidR="00F91DBB" w:rsidRPr="003F4D06" w:rsidRDefault="00F91DBB" w:rsidP="002934E2">
      <w:pPr>
        <w:jc w:val="center"/>
        <w:rPr>
          <w:rFonts w:ascii="Arabic Typesetting" w:hAnsi="Arabic Typesetting" w:cs="Arabic Typesetting"/>
          <w:sz w:val="48"/>
          <w:szCs w:val="48"/>
          <w:rtl/>
        </w:rPr>
      </w:pP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من</w:t>
      </w:r>
      <w:r w:rsidRPr="003F4D06">
        <w:rPr>
          <w:rFonts w:ascii="Arabic Typesetting" w:hAnsi="Arabic Typesetting" w:cs="Arabic Typesetting"/>
          <w:color w:val="FF000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 xml:space="preserve">خصائص </w:t>
      </w:r>
      <w:proofErr w:type="spellStart"/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الطريقه</w:t>
      </w:r>
      <w:proofErr w:type="spellEnd"/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العلميه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_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المصادر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الاوليه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_ _المصادر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الثانويه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_من خطوات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البحث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  <w:t>5_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الموضوعيه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والامانه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واتوثيق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 }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من</w:t>
      </w:r>
      <w:r w:rsidRPr="003F4D06">
        <w:rPr>
          <w:rFonts w:ascii="Arabic Typesetting" w:hAnsi="Arabic Typesetting" w:cs="Arabic Typesetting"/>
          <w:color w:val="FF000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 xml:space="preserve">خصائص </w:t>
      </w:r>
      <w:proofErr w:type="spellStart"/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الطريقه</w:t>
      </w:r>
      <w:proofErr w:type="spellEnd"/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العلميه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  <w:t>6_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الشعور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بالمشكله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وضع فروض والتحقق من الفروض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والوصول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الي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انتائج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 }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من خطوات البحث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lastRenderedPageBreak/>
        <w:t>7_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الكتب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والمراجع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المتخصصه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والموسوعات والمقالات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العلميه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 }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المصادر</w:t>
      </w:r>
      <w:r w:rsidRPr="003F4D06">
        <w:rPr>
          <w:rFonts w:ascii="Arabic Typesetting" w:hAnsi="Arabic Typesetting" w:cs="Arabic Typesetting"/>
          <w:color w:val="FF0000"/>
          <w:sz w:val="48"/>
          <w:szCs w:val="48"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الثانويه</w:t>
      </w:r>
      <w:proofErr w:type="spellEnd"/>
      <w:r w:rsidRPr="003F4D06">
        <w:rPr>
          <w:rFonts w:ascii="Arabic Typesetting" w:hAnsi="Arabic Typesetting" w:cs="Arabic Typesetting"/>
          <w:color w:val="FF000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>8_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البحوث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المنشوره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والمجلات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العلميه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رسلئل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الماجستير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 }</w:t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FF0000"/>
          <w:sz w:val="48"/>
          <w:szCs w:val="48"/>
        </w:rPr>
        <w:t>_</w:t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 xml:space="preserve">المصادر </w:t>
      </w:r>
      <w:proofErr w:type="spellStart"/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الاوليه</w:t>
      </w:r>
      <w:proofErr w:type="spellEnd"/>
    </w:p>
    <w:p w:rsidR="00F91DBB" w:rsidRPr="003F4D06" w:rsidRDefault="00F91DBB" w:rsidP="003F4D06">
      <w:pPr>
        <w:pStyle w:val="a3"/>
        <w:bidi/>
        <w:jc w:val="center"/>
        <w:rPr>
          <w:rFonts w:ascii="Arabic Typesetting" w:hAnsi="Arabic Typesetting" w:cs="Arabic Typesetting"/>
          <w:color w:val="FF0000"/>
          <w:sz w:val="48"/>
          <w:szCs w:val="48"/>
          <w:rtl/>
        </w:rPr>
      </w:pP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عنوان البحث _ خطه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البحث _المتغيرات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  <w:t>15_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اي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صفه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او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سلوك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او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ظاهره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او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برنامج يمكن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ان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تختلف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في المستوى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او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المقدار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او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النوع من فرد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الي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اخر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او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من مجموعه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الي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اخرى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</w:t>
      </w:r>
      <w:r w:rsidR="002934E2"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المتغيرات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}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  <w:t>16_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هي وصف واضح ومحدد ومتكامل لبحث مقترح يحدد الباحث فيه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المشكله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ينوي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القيام بدراستها ويحدد قيمة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الدراسه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ومكانها بين الدراسات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السابقه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والخطوات التي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سوف يتبعها لتنفيذها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 </w:t>
      </w:r>
      <w:r w:rsidR="002934E2"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خطة البحث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}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  <w:t>17_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هو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عباره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مختصره تدل علي موضوع البحث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 </w:t>
      </w:r>
      <w:r w:rsidR="002934E2"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عنوان البحث</w:t>
      </w:r>
      <w:r w:rsidRPr="003F4D06">
        <w:rPr>
          <w:rFonts w:ascii="Arabic Typesetting" w:hAnsi="Arabic Typesetting" w:cs="Arabic Typesetting"/>
          <w:color w:val="FF0000"/>
          <w:sz w:val="48"/>
          <w:szCs w:val="48"/>
        </w:rPr>
        <w:t>}</w:t>
      </w:r>
    </w:p>
    <w:p w:rsidR="00F91DBB" w:rsidRPr="003F4D06" w:rsidRDefault="003F4D06" w:rsidP="002934E2">
      <w:pPr>
        <w:jc w:val="center"/>
        <w:rPr>
          <w:rFonts w:ascii="Arabic Typesetting" w:hAnsi="Arabic Typesetting" w:cs="Arabic Typesetting"/>
          <w:color w:val="800080"/>
          <w:sz w:val="48"/>
          <w:szCs w:val="48"/>
          <w:rtl/>
        </w:rPr>
      </w:pPr>
      <w:r>
        <w:rPr>
          <w:rFonts w:ascii="Arabic Typesetting" w:hAnsi="Arabic Typesetting" w:cs="Arabic Typesetting" w:hint="cs"/>
          <w:color w:val="800080"/>
          <w:sz w:val="48"/>
          <w:szCs w:val="48"/>
          <w:rtl/>
        </w:rPr>
        <w:t>س ::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صح </w:t>
      </w:r>
      <w:proofErr w:type="spellStart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ام</w:t>
      </w:r>
      <w:proofErr w:type="spellEnd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خطاء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  <w:t xml:space="preserve">9- 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من خصائص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الباحث العلمي </w:t>
      </w:r>
      <w:proofErr w:type="spellStart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ان</w:t>
      </w:r>
      <w:proofErr w:type="spellEnd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يكون باحث </w:t>
      </w:r>
      <w:proofErr w:type="spellStart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قارء</w:t>
      </w:r>
      <w:proofErr w:type="spellEnd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ملم في مجاله العلمي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 </w:t>
      </w:r>
      <w:r w:rsidR="00F91DBB"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صح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  <w:t xml:space="preserve">10- 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مشكله البحث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هي مواقف </w:t>
      </w:r>
      <w:proofErr w:type="spellStart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واتساؤل</w:t>
      </w:r>
      <w:proofErr w:type="spellEnd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يوجهه الباحث ويحاول اكتشافه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="00F91DBB" w:rsidRPr="003F4D06">
        <w:rPr>
          <w:rFonts w:ascii="Arabic Typesetting" w:hAnsi="Arabic Typesetting" w:cs="Arabic Typesetting"/>
          <w:color w:val="FF0000"/>
          <w:sz w:val="48"/>
          <w:szCs w:val="48"/>
        </w:rPr>
        <w:t>{</w:t>
      </w:r>
      <w:r w:rsidR="00F91DBB"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صح</w:t>
      </w:r>
      <w:r w:rsidR="00F91DBB" w:rsidRPr="003F4D06">
        <w:rPr>
          <w:rFonts w:ascii="Arabic Typesetting" w:hAnsi="Arabic Typesetting" w:cs="Arabic Typesetting"/>
          <w:color w:val="FF0000"/>
          <w:sz w:val="48"/>
          <w:szCs w:val="48"/>
        </w:rPr>
        <w:t>}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  <w:t xml:space="preserve">11- 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سميت الكتب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والمراجع </w:t>
      </w:r>
      <w:proofErr w:type="spellStart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بماصادر</w:t>
      </w:r>
      <w:proofErr w:type="spellEnd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ثانويه</w:t>
      </w:r>
      <w:proofErr w:type="spellEnd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لانها</w:t>
      </w:r>
      <w:proofErr w:type="spellEnd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تحصل علي المعلومات </w:t>
      </w:r>
      <w:proofErr w:type="spellStart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مبا</w:t>
      </w:r>
      <w:proofErr w:type="spellEnd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شره بطريق </w:t>
      </w:r>
      <w:proofErr w:type="spellStart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الخبره</w:t>
      </w:r>
      <w:proofErr w:type="spellEnd"/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</w:t>
      </w:r>
      <w:r w:rsidR="00F91DBB"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خطاء</w:t>
      </w:r>
      <w:r w:rsidR="00F91DBB"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}</w:t>
      </w:r>
    </w:p>
    <w:p w:rsidR="00F91DBB" w:rsidRPr="003F4D06" w:rsidRDefault="00F91DBB" w:rsidP="002934E2">
      <w:pPr>
        <w:jc w:val="center"/>
        <w:rPr>
          <w:rFonts w:ascii="Arabic Typesetting" w:hAnsi="Arabic Typesetting" w:cs="Arabic Typesetting"/>
          <w:color w:val="800080"/>
          <w:sz w:val="48"/>
          <w:szCs w:val="48"/>
          <w:rtl/>
        </w:rPr>
      </w:pP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12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المصادر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الاوليه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تكون شامله لجميع التخصصات مثل علم النفس النمو يشمل جميع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مراحل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الانسان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>{</w:t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خطاء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}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lastRenderedPageBreak/>
        <w:t xml:space="preserve">13-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من مميزات المصادر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الثانويه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انها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تنقل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المعرفه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عن طريق المصادر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الاخرى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</w:t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صح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>}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br/>
        <w:t xml:space="preserve">14- </w:t>
      </w:r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من خصائص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ومعاير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البحث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ان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تكون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الجده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>والحداثه</w:t>
      </w:r>
      <w:proofErr w:type="spellEnd"/>
      <w:r w:rsidRPr="003F4D06">
        <w:rPr>
          <w:rFonts w:ascii="Arabic Typesetting" w:hAnsi="Arabic Typesetting" w:cs="Arabic Typesetting"/>
          <w:color w:val="800080"/>
          <w:sz w:val="48"/>
          <w:szCs w:val="48"/>
          <w:rtl/>
        </w:rPr>
        <w:t xml:space="preserve"> وتوفر المعلومات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 xml:space="preserve"> { </w:t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صح</w:t>
      </w:r>
      <w:r w:rsidRPr="003F4D06">
        <w:rPr>
          <w:rFonts w:ascii="Arabic Typesetting" w:hAnsi="Arabic Typesetting" w:cs="Arabic Typesetting"/>
          <w:color w:val="800080"/>
          <w:sz w:val="48"/>
          <w:szCs w:val="48"/>
        </w:rPr>
        <w:t>}</w:t>
      </w:r>
    </w:p>
    <w:p w:rsidR="002934E2" w:rsidRPr="003F4D06" w:rsidRDefault="002934E2" w:rsidP="002934E2">
      <w:pPr>
        <w:pStyle w:val="a3"/>
        <w:bidi/>
        <w:jc w:val="center"/>
        <w:rPr>
          <w:rFonts w:ascii="Arabic Typesetting" w:hAnsi="Arabic Typesetting" w:cs="Arabic Typesetting"/>
          <w:color w:val="000000"/>
          <w:sz w:val="48"/>
          <w:szCs w:val="48"/>
        </w:rPr>
      </w:pP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t xml:space="preserve">18- </w:t>
      </w:r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>من المتغير</w:t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الشبه نوعي هو المستوى </w:t>
      </w:r>
      <w:proofErr w:type="spellStart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>الاقتصادى</w:t>
      </w:r>
      <w:proofErr w:type="spellEnd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>موالتحصيل</w:t>
      </w:r>
      <w:proofErr w:type="spellEnd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>الدراسى</w:t>
      </w:r>
      <w:proofErr w:type="spellEnd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 { </w:t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صح</w:t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t xml:space="preserve"> } </w:t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بس </w:t>
      </w:r>
      <w:proofErr w:type="spellStart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>مو</w:t>
      </w:r>
      <w:proofErr w:type="spellEnd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>متاكده</w:t>
      </w:r>
      <w:proofErr w:type="spellEnd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 وش</w:t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>رايكن</w:t>
      </w:r>
      <w:proofErr w:type="spellEnd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 اثبت</w:t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t xml:space="preserve"> </w:t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br/>
        <w:t xml:space="preserve">19- </w:t>
      </w:r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يستغني الباحث عما كتبه في خطه في البحث </w:t>
      </w:r>
      <w:proofErr w:type="spellStart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>النهائى</w:t>
      </w:r>
      <w:proofErr w:type="spellEnd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 { </w:t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خطا</w:t>
      </w:r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 </w:t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t xml:space="preserve"> }</w:t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br/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br/>
        <w:t xml:space="preserve">20- </w:t>
      </w:r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مصطلحات البحث تختلف من باحث </w:t>
      </w:r>
      <w:proofErr w:type="spellStart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>الي</w:t>
      </w:r>
      <w:proofErr w:type="spellEnd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 </w:t>
      </w:r>
      <w:proofErr w:type="spellStart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>اخر</w:t>
      </w:r>
      <w:proofErr w:type="spellEnd"/>
      <w:r w:rsidRPr="003F4D06">
        <w:rPr>
          <w:rFonts w:ascii="Arabic Typesetting" w:hAnsi="Arabic Typesetting" w:cs="Arabic Typesetting"/>
          <w:color w:val="000000"/>
          <w:sz w:val="48"/>
          <w:szCs w:val="48"/>
          <w:rtl/>
        </w:rPr>
        <w:t xml:space="preserve"> {</w:t>
      </w:r>
      <w:r w:rsidRPr="003F4D06">
        <w:rPr>
          <w:rFonts w:ascii="Arabic Typesetting" w:hAnsi="Arabic Typesetting" w:cs="Arabic Typesetting"/>
          <w:color w:val="FF0000"/>
          <w:sz w:val="48"/>
          <w:szCs w:val="48"/>
          <w:rtl/>
        </w:rPr>
        <w:t>صح</w:t>
      </w:r>
      <w:r w:rsidRPr="003F4D06">
        <w:rPr>
          <w:rFonts w:ascii="Arabic Typesetting" w:hAnsi="Arabic Typesetting" w:cs="Arabic Typesetting"/>
          <w:color w:val="000000"/>
          <w:sz w:val="48"/>
          <w:szCs w:val="48"/>
        </w:rPr>
        <w:t xml:space="preserve"> }</w:t>
      </w:r>
    </w:p>
    <w:p w:rsidR="00F91DBB" w:rsidRPr="003F4D06" w:rsidRDefault="00F91DBB" w:rsidP="002934E2">
      <w:pPr>
        <w:jc w:val="center"/>
        <w:rPr>
          <w:rFonts w:ascii="Arabic Typesetting" w:hAnsi="Arabic Typesetting" w:cs="Arabic Typesetting"/>
          <w:color w:val="800080"/>
          <w:sz w:val="36"/>
          <w:szCs w:val="36"/>
          <w:rtl/>
        </w:rPr>
      </w:pPr>
    </w:p>
    <w:p w:rsidR="00F91DBB" w:rsidRPr="003F4D06" w:rsidRDefault="00F91DBB" w:rsidP="002934E2">
      <w:pPr>
        <w:jc w:val="center"/>
        <w:rPr>
          <w:rFonts w:ascii="Arabic Typesetting" w:hAnsi="Arabic Typesetting" w:cs="Arabic Typesetting"/>
        </w:rPr>
      </w:pPr>
    </w:p>
    <w:sectPr w:rsidR="00F91DBB" w:rsidRPr="003F4D06" w:rsidSect="00F91DBB">
      <w:pgSz w:w="11907" w:h="16443" w:code="9"/>
      <w:pgMar w:top="1440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Diwani Simple Strip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91DBB"/>
    <w:rsid w:val="000746CE"/>
    <w:rsid w:val="002934E2"/>
    <w:rsid w:val="003B4D41"/>
    <w:rsid w:val="003F4D06"/>
    <w:rsid w:val="004A7573"/>
    <w:rsid w:val="005375A4"/>
    <w:rsid w:val="00686BE6"/>
    <w:rsid w:val="00813F64"/>
    <w:rsid w:val="00F9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6C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1DBB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7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0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2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No Need 4 Thanks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Yahya Ghazwani</dc:creator>
  <cp:keywords/>
  <dc:description/>
  <cp:lastModifiedBy>Yahya Ghazwani</cp:lastModifiedBy>
  <cp:revision>5</cp:revision>
  <dcterms:created xsi:type="dcterms:W3CDTF">2010-12-08T01:59:00Z</dcterms:created>
  <dcterms:modified xsi:type="dcterms:W3CDTF">2010-12-08T05:57:00Z</dcterms:modified>
</cp:coreProperties>
</file>